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BF" w:rsidRDefault="008730BF" w:rsidP="00646424">
      <w:pPr>
        <w:tabs>
          <w:tab w:val="left" w:pos="4536"/>
          <w:tab w:val="left" w:pos="4678"/>
        </w:tabs>
        <w:spacing w:line="440" w:lineRule="exact"/>
        <w:ind w:firstLineChars="295" w:firstLine="3168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2016</w:t>
      </w:r>
      <w:r>
        <w:rPr>
          <w:rFonts w:ascii="宋体" w:hAnsi="宋体" w:cs="宋体" w:hint="eastAsia"/>
          <w:b/>
          <w:bCs/>
          <w:sz w:val="28"/>
          <w:szCs w:val="28"/>
        </w:rPr>
        <w:t>级本科生转专业各专业拟接收计划及考试卷科目表</w:t>
      </w:r>
    </w:p>
    <w:tbl>
      <w:tblPr>
        <w:tblW w:w="8426" w:type="dxa"/>
        <w:tblInd w:w="-106" w:type="dxa"/>
        <w:tblLayout w:type="fixed"/>
        <w:tblLook w:val="00A0"/>
      </w:tblPr>
      <w:tblGrid>
        <w:gridCol w:w="1277"/>
        <w:gridCol w:w="2346"/>
        <w:gridCol w:w="1014"/>
        <w:gridCol w:w="1014"/>
        <w:gridCol w:w="1295"/>
        <w:gridCol w:w="1480"/>
      </w:tblGrid>
      <w:tr w:rsidR="008730BF" w:rsidRPr="004A4EF8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  <w:r w:rsidRPr="004A4EF8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 w:rsidRPr="004A4E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专业人数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拟定接收计划数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考核科目一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考核科目</w:t>
            </w:r>
          </w:p>
          <w:p w:rsidR="008730BF" w:rsidRPr="004A4EF8" w:rsidRDefault="008730BF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</w:t>
            </w:r>
          </w:p>
        </w:tc>
      </w:tr>
      <w:tr w:rsidR="008730BF" w:rsidRPr="004A4EF8">
        <w:trPr>
          <w:trHeight w:val="34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静物素描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33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产品设计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3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绘画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建筑学院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建筑学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2812A9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建筑综合素养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建筑学（合作办学）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2812A9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城乡规划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土木工程学院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426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C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环境与市政工程学院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环境科学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C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建筑环境与能源应用工程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给排水科学与工程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能源与动力工程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331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测控技术与仪器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计算机工程学院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网络工程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2E571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2E571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2E571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cs="宋体" w:hint="eastAsia"/>
                <w:kern w:val="0"/>
                <w:sz w:val="22"/>
                <w:szCs w:val="22"/>
              </w:rPr>
              <w:t>软件工程（校企合作）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自动化工程学院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通信与电子工程学院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</w:tr>
      <w:tr w:rsidR="008730BF" w:rsidRPr="004A4EF8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英语读写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英语听说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英语（校企合作）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 w:rsidP="00C74F3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英语读写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 w:rsidP="00C74F3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英语听说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日语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日语读写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日语听说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日语（校企合作）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 w:rsidP="00C74F3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日语读写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 w:rsidP="00C74F3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日语听说</w:t>
            </w:r>
          </w:p>
        </w:tc>
      </w:tr>
      <w:tr w:rsidR="008730BF" w:rsidRPr="004A4EF8">
        <w:trPr>
          <w:trHeight w:val="43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朝鲜语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韩语读写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韩语听说</w:t>
            </w:r>
          </w:p>
        </w:tc>
      </w:tr>
      <w:tr w:rsidR="008730BF" w:rsidRPr="004A4EF8">
        <w:trPr>
          <w:trHeight w:val="442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9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</w:tr>
      <w:tr w:rsidR="008730BF" w:rsidRPr="004A4EF8">
        <w:trPr>
          <w:trHeight w:val="44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信息与计算科学（校企合作）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44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F4685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应用物理学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F4685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F4685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43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cs="宋体" w:hint="eastAsia"/>
                <w:kern w:val="0"/>
                <w:sz w:val="22"/>
                <w:szCs w:val="22"/>
              </w:rPr>
              <w:t>应用物理学（校企合作）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人文与社会科学学院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社会工作</w:t>
            </w: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阅读与写作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广告学</w:t>
            </w: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61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工业工程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土地资源管理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财务管理（中外合作）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3C5DB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3C5DB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经贸学院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统计学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汽车与交通学院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交通工程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 w:rsidP="00EB02E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汽车服务工程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8730BF" w:rsidRPr="004A4EF8">
        <w:trPr>
          <w:trHeight w:val="2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 w:hint="eastAsia"/>
                <w:kern w:val="0"/>
                <w:sz w:val="22"/>
                <w:szCs w:val="22"/>
              </w:rPr>
              <w:t>安全工程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5C350A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C350A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C</w:t>
            </w:r>
          </w:p>
        </w:tc>
      </w:tr>
      <w:tr w:rsidR="008730BF" w:rsidRPr="004A4EF8">
        <w:trPr>
          <w:trHeight w:val="285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548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BF" w:rsidRPr="004A4EF8" w:rsidRDefault="008730BF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4A4E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730BF" w:rsidRPr="004A4EF8" w:rsidRDefault="008730BF"/>
    <w:sectPr w:rsidR="008730BF" w:rsidRPr="004A4EF8" w:rsidSect="00F01413">
      <w:pgSz w:w="11906" w:h="16838"/>
      <w:pgMar w:top="1440" w:right="1800" w:bottom="264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318"/>
    <w:rsid w:val="00012CC2"/>
    <w:rsid w:val="0002240D"/>
    <w:rsid w:val="00055CD2"/>
    <w:rsid w:val="000908F0"/>
    <w:rsid w:val="000A10AE"/>
    <w:rsid w:val="000B0E1D"/>
    <w:rsid w:val="000B3BE2"/>
    <w:rsid w:val="000C7674"/>
    <w:rsid w:val="000D297F"/>
    <w:rsid w:val="000F26E4"/>
    <w:rsid w:val="0010332F"/>
    <w:rsid w:val="00103B29"/>
    <w:rsid w:val="00117B1B"/>
    <w:rsid w:val="00154674"/>
    <w:rsid w:val="001568EC"/>
    <w:rsid w:val="001A185E"/>
    <w:rsid w:val="00205FDB"/>
    <w:rsid w:val="00215C49"/>
    <w:rsid w:val="0021640E"/>
    <w:rsid w:val="00220997"/>
    <w:rsid w:val="002210AE"/>
    <w:rsid w:val="002812A9"/>
    <w:rsid w:val="0029353C"/>
    <w:rsid w:val="002A5524"/>
    <w:rsid w:val="002A5CDA"/>
    <w:rsid w:val="002D7B91"/>
    <w:rsid w:val="002E5711"/>
    <w:rsid w:val="00381DDE"/>
    <w:rsid w:val="003B292E"/>
    <w:rsid w:val="003C5DBE"/>
    <w:rsid w:val="003D3A8C"/>
    <w:rsid w:val="003E1334"/>
    <w:rsid w:val="003F5ABA"/>
    <w:rsid w:val="00410D2E"/>
    <w:rsid w:val="00413CCE"/>
    <w:rsid w:val="00416B33"/>
    <w:rsid w:val="00417020"/>
    <w:rsid w:val="00432B68"/>
    <w:rsid w:val="004451FB"/>
    <w:rsid w:val="00487B5B"/>
    <w:rsid w:val="004A4EF8"/>
    <w:rsid w:val="004A6959"/>
    <w:rsid w:val="004F66B6"/>
    <w:rsid w:val="0054106A"/>
    <w:rsid w:val="00555649"/>
    <w:rsid w:val="00560617"/>
    <w:rsid w:val="00561182"/>
    <w:rsid w:val="00574B85"/>
    <w:rsid w:val="005760BE"/>
    <w:rsid w:val="005A2D33"/>
    <w:rsid w:val="005A72B7"/>
    <w:rsid w:val="005C350A"/>
    <w:rsid w:val="005D6A3F"/>
    <w:rsid w:val="005E3ADC"/>
    <w:rsid w:val="00602229"/>
    <w:rsid w:val="006077D3"/>
    <w:rsid w:val="00613318"/>
    <w:rsid w:val="006151AB"/>
    <w:rsid w:val="00646424"/>
    <w:rsid w:val="00691AFE"/>
    <w:rsid w:val="00693D17"/>
    <w:rsid w:val="006C5E16"/>
    <w:rsid w:val="006C7DC0"/>
    <w:rsid w:val="006D22D9"/>
    <w:rsid w:val="00743E82"/>
    <w:rsid w:val="0078627C"/>
    <w:rsid w:val="00790E8D"/>
    <w:rsid w:val="007C772C"/>
    <w:rsid w:val="007E4D08"/>
    <w:rsid w:val="0082611E"/>
    <w:rsid w:val="008730BF"/>
    <w:rsid w:val="00875391"/>
    <w:rsid w:val="008A4095"/>
    <w:rsid w:val="0091040D"/>
    <w:rsid w:val="00917C4C"/>
    <w:rsid w:val="009222FE"/>
    <w:rsid w:val="00962E88"/>
    <w:rsid w:val="00984CFA"/>
    <w:rsid w:val="00990CEE"/>
    <w:rsid w:val="009928A0"/>
    <w:rsid w:val="009A0BD5"/>
    <w:rsid w:val="009C31FC"/>
    <w:rsid w:val="009E7AD4"/>
    <w:rsid w:val="00A005B7"/>
    <w:rsid w:val="00A05DE3"/>
    <w:rsid w:val="00A150CC"/>
    <w:rsid w:val="00A240CF"/>
    <w:rsid w:val="00A32EA5"/>
    <w:rsid w:val="00A61192"/>
    <w:rsid w:val="00AC3B4D"/>
    <w:rsid w:val="00AE6816"/>
    <w:rsid w:val="00B1577B"/>
    <w:rsid w:val="00B24255"/>
    <w:rsid w:val="00B24847"/>
    <w:rsid w:val="00B7382B"/>
    <w:rsid w:val="00BA0190"/>
    <w:rsid w:val="00BA5348"/>
    <w:rsid w:val="00BA53F0"/>
    <w:rsid w:val="00BC2879"/>
    <w:rsid w:val="00BE71C1"/>
    <w:rsid w:val="00C13AB6"/>
    <w:rsid w:val="00C21863"/>
    <w:rsid w:val="00C356B4"/>
    <w:rsid w:val="00C36C9D"/>
    <w:rsid w:val="00C61846"/>
    <w:rsid w:val="00C71D9C"/>
    <w:rsid w:val="00C74F30"/>
    <w:rsid w:val="00C76299"/>
    <w:rsid w:val="00C841E5"/>
    <w:rsid w:val="00CA3FDB"/>
    <w:rsid w:val="00CB3017"/>
    <w:rsid w:val="00CE2B7F"/>
    <w:rsid w:val="00D14685"/>
    <w:rsid w:val="00D16BEC"/>
    <w:rsid w:val="00D30EE1"/>
    <w:rsid w:val="00D40EAB"/>
    <w:rsid w:val="00D41C20"/>
    <w:rsid w:val="00D6332C"/>
    <w:rsid w:val="00D77238"/>
    <w:rsid w:val="00D77C67"/>
    <w:rsid w:val="00D8409C"/>
    <w:rsid w:val="00D878DC"/>
    <w:rsid w:val="00DA225F"/>
    <w:rsid w:val="00DB2582"/>
    <w:rsid w:val="00DB409D"/>
    <w:rsid w:val="00DB75AE"/>
    <w:rsid w:val="00DE4EB1"/>
    <w:rsid w:val="00E02D15"/>
    <w:rsid w:val="00E073F1"/>
    <w:rsid w:val="00E16194"/>
    <w:rsid w:val="00E24A6E"/>
    <w:rsid w:val="00E35C1D"/>
    <w:rsid w:val="00E77390"/>
    <w:rsid w:val="00EB02E5"/>
    <w:rsid w:val="00EB1E24"/>
    <w:rsid w:val="00EB4850"/>
    <w:rsid w:val="00EE4C48"/>
    <w:rsid w:val="00F01413"/>
    <w:rsid w:val="00F02962"/>
    <w:rsid w:val="00F46858"/>
    <w:rsid w:val="00F51C6E"/>
    <w:rsid w:val="00F9408E"/>
    <w:rsid w:val="00FA09D1"/>
    <w:rsid w:val="00FD2414"/>
    <w:rsid w:val="00FD2AEA"/>
    <w:rsid w:val="00FD7611"/>
    <w:rsid w:val="00FF7177"/>
    <w:rsid w:val="0D6A4BDB"/>
    <w:rsid w:val="0F21072E"/>
    <w:rsid w:val="16C06AA6"/>
    <w:rsid w:val="1E724A2E"/>
    <w:rsid w:val="220F5519"/>
    <w:rsid w:val="24BF3AA3"/>
    <w:rsid w:val="2CB81F00"/>
    <w:rsid w:val="2D9F260C"/>
    <w:rsid w:val="2E784B46"/>
    <w:rsid w:val="39602E0F"/>
    <w:rsid w:val="3E936E48"/>
    <w:rsid w:val="40B91978"/>
    <w:rsid w:val="4DE84A8C"/>
    <w:rsid w:val="5A314446"/>
    <w:rsid w:val="5D633B43"/>
    <w:rsid w:val="672411E7"/>
    <w:rsid w:val="68A15C89"/>
    <w:rsid w:val="70AD7BB2"/>
    <w:rsid w:val="79EA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1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14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413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F01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1413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14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197</Words>
  <Characters>1129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2014级本科生转专业拟接收计划及考试科目表</dc:title>
  <dc:subject/>
  <dc:creator>教务处文秘</dc:creator>
  <cp:keywords/>
  <dc:description/>
  <cp:lastModifiedBy>教务处文秘</cp:lastModifiedBy>
  <cp:revision>26</cp:revision>
  <cp:lastPrinted>2016-03-25T07:42:00Z</cp:lastPrinted>
  <dcterms:created xsi:type="dcterms:W3CDTF">2016-03-28T02:36:00Z</dcterms:created>
  <dcterms:modified xsi:type="dcterms:W3CDTF">2017-03-31T09:19:00Z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