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34" w:rsidRDefault="00967A34" w:rsidP="00967A34">
      <w:pPr>
        <w:widowControl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附件1：</w:t>
      </w:r>
    </w:p>
    <w:p w:rsidR="00967A34" w:rsidRPr="00D23900" w:rsidRDefault="00967A34" w:rsidP="00967A34">
      <w:pPr>
        <w:widowControl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 w:rsidRPr="00D23900">
        <w:rPr>
          <w:rFonts w:ascii="黑体" w:eastAsia="黑体" w:hAnsi="宋体" w:cs="宋体" w:hint="eastAsia"/>
          <w:bCs/>
          <w:kern w:val="0"/>
          <w:sz w:val="28"/>
          <w:szCs w:val="28"/>
        </w:rPr>
        <w:t>数据采集工作涉及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单位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245"/>
      </w:tblGrid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单位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校长办公室（</w:t>
            </w:r>
            <w:r w:rsidRPr="007F12C1">
              <w:rPr>
                <w:rFonts w:asciiTheme="minorEastAsia" w:hAnsiTheme="minorEastAsia" w:cs="Times New Roman" w:hint="eastAsia"/>
                <w:sz w:val="24"/>
              </w:rPr>
              <w:t>合作发展处</w:t>
            </w:r>
            <w:r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党委组织部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党委宣传部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临沂校区管理办公室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人事处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学生工作处（创新创业学院）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发展规划处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研究生处（学科工作办公室）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教务处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科技处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国际交流处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财务处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资产管理处（实验室管理处）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团委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图书馆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信息化建设与管理中心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保卫处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土木工程学院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机械与汽车工程学院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建筑与城乡规划学院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环境与市政工程学院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信息与控制工程学院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理学院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管理工程学院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商学院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人文与外国语学院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lastRenderedPageBreak/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艺术与设计学院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马克思主义学院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体育教学部</w:t>
            </w:r>
          </w:p>
        </w:tc>
      </w:tr>
      <w:tr w:rsidR="00967A34" w:rsidTr="0043783C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7A34" w:rsidRDefault="00967A34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继续教育学院（高等职业学院）</w:t>
            </w:r>
          </w:p>
        </w:tc>
      </w:tr>
    </w:tbl>
    <w:p w:rsidR="00967A34" w:rsidRDefault="00967A34" w:rsidP="00967A34">
      <w:pPr>
        <w:adjustRightInd w:val="0"/>
        <w:snapToGrid w:val="0"/>
        <w:spacing w:line="360" w:lineRule="auto"/>
        <w:jc w:val="left"/>
        <w:rPr>
          <w:rFonts w:ascii="Arial" w:eastAsia="宋体" w:hAnsi="Arial" w:cs="Arial"/>
          <w:bCs/>
          <w:color w:val="333333"/>
          <w:kern w:val="0"/>
          <w:sz w:val="28"/>
          <w:szCs w:val="28"/>
        </w:rPr>
      </w:pPr>
    </w:p>
    <w:p w:rsidR="009A6241" w:rsidRDefault="009A6241"/>
    <w:sectPr w:rsidR="009A6241" w:rsidSect="009A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A34"/>
    <w:rsid w:val="00967A34"/>
    <w:rsid w:val="009A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2018-09-05T09:25:00Z</dcterms:created>
  <dcterms:modified xsi:type="dcterms:W3CDTF">2018-09-05T09:26:00Z</dcterms:modified>
</cp:coreProperties>
</file>